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CD39" w14:textId="3FE42604" w:rsidR="0057035F" w:rsidRPr="00574701" w:rsidRDefault="003B0BC1" w:rsidP="00574701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574701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Консультация «В детский сад</w:t>
      </w:r>
      <w:r w:rsidR="0057035F" w:rsidRPr="00574701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с мамой»</w:t>
      </w:r>
    </w:p>
    <w:p w14:paraId="25B8C13A" w14:textId="77777777" w:rsidR="002E290C" w:rsidRPr="00D84C56" w:rsidRDefault="002E290C" w:rsidP="00574701">
      <w:pPr>
        <w:spacing w:after="0"/>
        <w:ind w:firstLine="1275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84C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Адаптация </w:t>
      </w:r>
      <w:proofErr w:type="gramStart"/>
      <w:r w:rsidRPr="00D84C56">
        <w:rPr>
          <w:rFonts w:ascii="Times New Roman" w:eastAsia="Calibri" w:hAnsi="Times New Roman" w:cs="Times New Roman"/>
          <w:sz w:val="28"/>
          <w:szCs w:val="28"/>
          <w:lang w:eastAsia="ru-RU"/>
        </w:rPr>
        <w:t>- это</w:t>
      </w:r>
      <w:proofErr w:type="gramEnd"/>
      <w:r w:rsidRPr="00D84C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процесс вхождения человека в новую для него среду и приспособление к ее условиям. Каждому, кто работает в дошкольном учреждении, известно: начало учебного года - трудная пора для </w:t>
      </w:r>
      <w:r w:rsidRPr="00FE3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 </w:t>
      </w:r>
      <w:r w:rsidR="00FE388A">
        <w:rPr>
          <w:rFonts w:ascii="Times New Roman" w:eastAsia="Calibri" w:hAnsi="Times New Roman" w:cs="Times New Roman"/>
          <w:sz w:val="28"/>
          <w:szCs w:val="28"/>
          <w:lang w:eastAsia="ru-RU"/>
        </w:rPr>
        <w:t>младенческого</w:t>
      </w:r>
      <w:r w:rsidRPr="00FE3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возраста</w:t>
      </w:r>
      <w:r w:rsidRPr="00D84C56">
        <w:rPr>
          <w:rFonts w:ascii="Times New Roman" w:eastAsia="Calibri" w:hAnsi="Times New Roman" w:cs="Times New Roman"/>
          <w:sz w:val="28"/>
          <w:szCs w:val="28"/>
          <w:lang w:eastAsia="ru-RU"/>
        </w:rPr>
        <w:t>, так как это период адаптации к новым для них условиям. Период привыкания детей - неизменно сложный процесс.</w:t>
      </w:r>
    </w:p>
    <w:p w14:paraId="3BD9866B" w14:textId="77777777" w:rsidR="002E290C" w:rsidRDefault="002E290C" w:rsidP="00574701">
      <w:pPr>
        <w:spacing w:after="0"/>
        <w:ind w:firstLine="127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приходом в детский сад у ребенка начинается новый этап в его жизни. Отрыв от дома, от близких, общение со сверстниками, взрослыми, чужими для него, могут стать для ребенка серьезной </w:t>
      </w:r>
      <w:r w:rsidR="00DA1B3F">
        <w:rPr>
          <w:rFonts w:ascii="Times New Roman" w:eastAsia="Calibri" w:hAnsi="Times New Roman" w:cs="Times New Roman"/>
          <w:sz w:val="28"/>
          <w:szCs w:val="28"/>
          <w:lang w:eastAsia="ru-RU"/>
        </w:rPr>
        <w:t>проблемой. Задачу, которую ставим перед собой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принимая малышей – это создание наиболее комфортных условий для воспитанников.</w:t>
      </w:r>
    </w:p>
    <w:p w14:paraId="23068121" w14:textId="77777777" w:rsidR="002E290C" w:rsidRDefault="002E290C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поступлением малыша в дошкольное учреждение </w:t>
      </w:r>
      <w:r w:rsidR="00DA1B3F">
        <w:rPr>
          <w:rFonts w:ascii="Times New Roman" w:eastAsia="Calibri" w:hAnsi="Times New Roman" w:cs="Times New Roman"/>
          <w:sz w:val="28"/>
          <w:szCs w:val="28"/>
          <w:lang w:eastAsia="ru-RU"/>
        </w:rPr>
        <w:t>ребёнок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сталкивается с множеством изменений в своей жизни: новый режим дня, отсутствие родителей, новые требования к поведению, постоянный контакт со сверстниками, новое помещение, другой стиль общения. Все эти изменения обрушиваются на ребенка одновременно, создавая для него стрессовую ситуацию, которая может привести к невротическим реакциям, таким как капризы, страхи, отказ от еды и т.д. От того, как пройдет привыкание к новому распорядку дня, к незнакомым взрослым и сверстникам зависит дальнейшее развитие малыша и благополучное существование в детском саду и семье. Если воспитатель и родители объединят свои усилия и обеспечат малышу защиту, эмоциональный комфорт, интересную и содержательную жизнь в детском саду и дома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это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будет залогом оптимального течения адаптации </w:t>
      </w:r>
      <w:r w:rsidRPr="00FE3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детском саду. </w:t>
      </w:r>
    </w:p>
    <w:p w14:paraId="4B9482B0" w14:textId="77777777" w:rsidR="002A7743" w:rsidRPr="00574701" w:rsidRDefault="00741FC2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Главной задачей </w:t>
      </w:r>
      <w:r w:rsidR="00FE38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адаптационный период,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создание условий для игрового общения детей в совместной </w:t>
      </w:r>
      <w:r w:rsidR="002A77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 взрослыми. </w:t>
      </w:r>
      <w:r w:rsidR="002A7743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Вовлечение в игровую деятельность совместно с воспитателем — самый эффективный метод по отношению к детям. Для обучения действиям с игрушками используем показ, совместные действия с ребенком, упражнения в действии, похвалу за совершенное действие, в неоднократных упражнениях ребенок постепенно овладевает способами действия с окружающими предметами и начинает выполнять то или иное действие самостоятельно. В ситуативно-действенном общении не только удовлетворяется потребность в сотрудничестве со взрослым, но и начинает формироваться потребность в активных са</w:t>
      </w:r>
      <w:r w:rsidR="002607D9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мостоятельных действиях. Д</w:t>
      </w:r>
      <w:r w:rsidR="002A7743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ля дальнейшего развития этой потребности </w:t>
      </w:r>
      <w:r w:rsidR="002607D9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постепенно включаем</w:t>
      </w:r>
      <w:r w:rsidR="002A7743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приемы и методы педагогического воздействия, как упражнения в самостоятельных де</w:t>
      </w:r>
      <w:r w:rsidR="002607D9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йствиях, поручение, напоминание (возьми игрушку, дай мне, брось мяч, погладь кошку, собери пирамидку и т.д.).</w:t>
      </w:r>
    </w:p>
    <w:p w14:paraId="1B668084" w14:textId="77777777" w:rsidR="00FE388A" w:rsidRPr="00574701" w:rsidRDefault="00FE388A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Наиболее эффективным методом являются у</w:t>
      </w:r>
      <w:r w:rsidR="002A7743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пражнения двигательного характера и подвижные игры приносят детям огромную радость, снимают эмоциональное напряжение, удовлетворяют потребность в движениях. Поэтому такие упражнения, как «Полетаем, как птички», «Полетели, полетели, сели», «Попрыгаем, как зайчики»</w:t>
      </w:r>
      <w:r w:rsidR="002607D9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, «Шагали наши ножки по дорожке»</w:t>
      </w:r>
      <w:r w:rsidR="002A7743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др., </w:t>
      </w:r>
      <w:r w:rsidR="002607D9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проводим</w:t>
      </w:r>
      <w:r w:rsidR="002A7743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можно чаще, привлекая к их выполнению и новеньких. Их обычно очень увлекает этот прием, они отвлекаются от своих переживаний. </w:t>
      </w:r>
    </w:p>
    <w:p w14:paraId="465D14FB" w14:textId="77777777" w:rsidR="00FE388A" w:rsidRPr="00574701" w:rsidRDefault="002A7743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Помогает в снятии эмоционального напряжения и музыка. Негромкая, веселая, мелодичная музыка вызывает у детей улыбку. Они начинают под нее приплясывать. </w:t>
      </w:r>
      <w:r w:rsidR="005470D0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Музыку используем</w:t>
      </w: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как средство для вовлечения ребенка в общение со взрослым. Чтобы ребенок не </w:t>
      </w:r>
      <w:proofErr w:type="spellStart"/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перевозбуждался</w:t>
      </w:r>
      <w:proofErr w:type="spellEnd"/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607D9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своевременно переключаем</w:t>
      </w: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с подвижных игр, движений под музыку на спокойные игровые действия, привлекая игрушкой, действиями с ней.</w:t>
      </w:r>
    </w:p>
    <w:p w14:paraId="7BFAB088" w14:textId="77777777" w:rsidR="002A7743" w:rsidRPr="00574701" w:rsidRDefault="002A7743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Игрушка-забава положительно влияет на эмоциональное состояние ребенка, отвлекает его от мамы, приближает к воспитателю и детям. Именно активность, контакты в действиях, в игре способствуют развитию ребенка, формированию потребностей общения.</w:t>
      </w:r>
    </w:p>
    <w:p w14:paraId="5B5338F5" w14:textId="77777777" w:rsidR="0018242F" w:rsidRDefault="0018242F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развития предметной деятельности и сенсорных способностей детей в группе размещены игрушки, дидактические пособия, разные по форме, цвету, величине, различные виды шнуровок, способствующие развитию мелкой моторики рук и многое другое. Пособия доставляют радость и удовольствие детям, побуждают их к активной игровой деятельности.</w:t>
      </w:r>
    </w:p>
    <w:p w14:paraId="22BCEA0B" w14:textId="77777777" w:rsidR="0018242F" w:rsidRDefault="0018242F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Имеется большое разнообразие художественной литературы. Это разного формата и размера картонные книги – гармошки, книжки-малышки, книги-раскладушки, книги со звуковым сопровождением или мелодией. Это способствует желанию и интересу слушать, рассматривать иллюстрации и взаимодействовать. </w:t>
      </w:r>
    </w:p>
    <w:p w14:paraId="446B7612" w14:textId="77777777" w:rsidR="0018242F" w:rsidRDefault="0018242F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Развивающая предметно - пространственная среда группы постоянно совершенствуется, дополняется дидактическими пособиями, игровым материалом. Такая организация развивающей среды группы наиболее рациональна, так как она учитывает основные направления развития детей дошкольного возраста.</w:t>
      </w:r>
    </w:p>
    <w:p w14:paraId="699D74B7" w14:textId="77777777" w:rsidR="0018242F" w:rsidRPr="00574701" w:rsidRDefault="0018242F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Полноценное воспитание дошкольника происходит в условиях тесного сотрудничества семьи и дошкольного учреждения. Как известно семья является первым и важнейшим институтом социализации ребенка. Но так как большинство родителей вынуждено заниматься «поиском» средств существования, дети проводят очень много времени (9-10 часов в день) в детских садах. По сути, их воспитанием занимаются педагоги. Но влияние семейного воспитания на формирование личности ребенка играет значительную роль.  </w:t>
      </w:r>
    </w:p>
    <w:p w14:paraId="58938B10" w14:textId="41ADC214" w:rsidR="0018242F" w:rsidRPr="00574701" w:rsidRDefault="0018242F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F2C60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поступлении ребенка в ДОУ, знакомим </w:t>
      </w: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родителей с </w:t>
      </w:r>
      <w:r w:rsidR="005470D0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характеристикой возрастных</w:t>
      </w: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  </w:t>
      </w:r>
      <w:r w:rsidR="005470D0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возможностей и</w:t>
      </w: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показателями развития </w:t>
      </w:r>
      <w:hyperlink r:id="rId4" w:tgtFrame="_blank" w:history="1">
        <w:r w:rsidRPr="00574701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детей</w:t>
        </w:r>
      </w:hyperlink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8F2C60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младенческого </w:t>
      </w:r>
      <w:r w:rsidR="005470D0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возраста,</w:t>
      </w: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режимом дня пребывания детей в детском саду.</w:t>
      </w:r>
    </w:p>
    <w:p w14:paraId="2F4AC4F2" w14:textId="77777777" w:rsidR="0018242F" w:rsidRPr="00574701" w:rsidRDefault="0018242F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родителями и ребенком (определяются навыки, которые помогут ребенку легче адаптироваться, его индивидуальные особенности).</w:t>
      </w:r>
      <w:r w:rsidR="005470D0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Создание банка данных о будущих воспитанниках.  Первоочередным является сбор сведений о ребёнке, семье. Для этого родителям предлагаются анкеты, где родители, отвечают на предложенные вопросы. Это помогает </w:t>
      </w:r>
      <w:r w:rsidR="005470D0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нам правильно</w:t>
      </w: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общаться с детьми в адаптационный период, помочь детям легче привыкнуть к новым для них условиям.</w:t>
      </w:r>
    </w:p>
    <w:p w14:paraId="6272537A" w14:textId="77777777" w:rsidR="0018242F" w:rsidRPr="00574701" w:rsidRDefault="0018242F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Чтобы родители стали активными помощниками и единомышленниками воспитателей, мы вовлекаем их в жизнь детского сада, постоянно держим в курсе всех событий. Работа с семьей является сложной задачей, как в организационном, так и в психолого-педагогическом пл</w:t>
      </w:r>
      <w:r w:rsidR="005470D0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ане. Прежде всего, нужно установить</w:t>
      </w: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особую форму общения, которую можно назвать "доверительно-деловым контактом". Развитие такого взаимодействия проводится </w:t>
      </w:r>
      <w:r w:rsidR="005470D0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в несколько</w:t>
      </w: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этапов. </w:t>
      </w:r>
    </w:p>
    <w:p w14:paraId="56F947CF" w14:textId="77777777" w:rsidR="0018242F" w:rsidRPr="00574701" w:rsidRDefault="0018242F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Первый этап - трансляция родителям положительного образа ребенка. Благодаря этому с самого начала между воспитателем и родителями складываются доброжелательные отношения с установкой на будущее сотрудничество.</w:t>
      </w:r>
    </w:p>
    <w:p w14:paraId="3444BDE5" w14:textId="77777777" w:rsidR="0018242F" w:rsidRPr="00574701" w:rsidRDefault="005470D0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Второй э</w:t>
      </w:r>
      <w:r w:rsidR="0018242F"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тап - трансляция родителям знаний, которые могут найти применение в семье (особенности общения ребенка со сверстниками, совместные со взрослым занятия, игры и т.п.). В работе используются как традиционные методы и формы, так и творческие, придуманные воспитателями или подсказанные жизнью.</w:t>
      </w:r>
    </w:p>
    <w:p w14:paraId="4C35D108" w14:textId="77777777" w:rsidR="0018242F" w:rsidRPr="00574701" w:rsidRDefault="0018242F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Третий этап - только на основе достигнутого доверия в общении с воспитателем (в первые два этапа) у родителей возникает потребность рассказать об индивидуальных проявлениях ребенка (его вкусах, поведении, привычках), причем не только положительных, но и отрицательных. Важно подчеркнуть: позиция воспитателя в диалоге не "судейская", а партнерская, без нравоучений и наставлений.</w:t>
      </w:r>
    </w:p>
    <w:p w14:paraId="47A10DC0" w14:textId="77777777" w:rsidR="0057035F" w:rsidRPr="00574701" w:rsidRDefault="0057035F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Проводимая комплексная, целенаправленная, планомерная и систематическая работа во время адаптационного периода с детьми младенческого возраста, учитывая личностную направленность, позволяет добиться положительных результатов.</w:t>
      </w:r>
    </w:p>
    <w:p w14:paraId="08996388" w14:textId="77777777" w:rsidR="00741FC2" w:rsidRPr="00574701" w:rsidRDefault="0018242F" w:rsidP="00574701">
      <w:pPr>
        <w:pStyle w:val="a3"/>
        <w:spacing w:after="0"/>
        <w:ind w:left="0" w:firstLine="92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701">
        <w:rPr>
          <w:rFonts w:ascii="Times New Roman" w:eastAsia="Calibri" w:hAnsi="Times New Roman" w:cs="Times New Roman"/>
          <w:sz w:val="28"/>
          <w:szCs w:val="28"/>
          <w:lang w:eastAsia="ru-RU"/>
        </w:rPr>
        <w:t>Дети чувствуют себя раскованно, легко идут на контакт друг с другом, со взрослыми и другими сотрудниками детского сада. Хорошо кушают, спят, легко расстаются с родителями – все это показатели успешной адаптации.</w:t>
      </w:r>
    </w:p>
    <w:p w14:paraId="7F8C17A4" w14:textId="41FB55CD" w:rsidR="00741FC2" w:rsidRPr="00574701" w:rsidRDefault="00574701" w:rsidP="00574701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574701">
        <w:rPr>
          <w:rFonts w:ascii="Times New Roman" w:eastAsiaTheme="minorEastAsia" w:hAnsi="Times New Roman" w:cs="Times New Roman"/>
          <w:b/>
          <w:kern w:val="24"/>
          <w:sz w:val="36"/>
          <w:szCs w:val="36"/>
        </w:rPr>
        <w:t xml:space="preserve"> </w:t>
      </w:r>
      <w:r w:rsidR="00741FC2" w:rsidRPr="00574701">
        <w:rPr>
          <w:rFonts w:ascii="Times New Roman" w:eastAsiaTheme="minorEastAsia" w:hAnsi="Times New Roman" w:cs="Times New Roman"/>
          <w:b/>
          <w:kern w:val="24"/>
          <w:sz w:val="36"/>
          <w:szCs w:val="36"/>
        </w:rPr>
        <w:t>«Какими бы прекрасными ни были наши дошкольные учреждения, самыми главными мастерами, формирующими разум и мысли малышей, являются мать и отец»</w:t>
      </w:r>
    </w:p>
    <w:p w14:paraId="3C73FA78" w14:textId="77777777" w:rsidR="00741FC2" w:rsidRPr="00574701" w:rsidRDefault="00741FC2" w:rsidP="00574701">
      <w:pPr>
        <w:pStyle w:val="a5"/>
        <w:spacing w:line="276" w:lineRule="auto"/>
        <w:jc w:val="right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741FC2"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Theme="minorEastAsia" w:hAnsi="Times New Roman" w:cs="Times New Roman"/>
          <w:b/>
          <w:kern w:val="24"/>
          <w:sz w:val="28"/>
          <w:szCs w:val="28"/>
        </w:rPr>
        <w:t xml:space="preserve">          </w:t>
      </w:r>
      <w:proofErr w:type="spellStart"/>
      <w:r w:rsidRPr="00574701">
        <w:rPr>
          <w:rFonts w:ascii="Times New Roman" w:eastAsiaTheme="minorEastAsia" w:hAnsi="Times New Roman" w:cs="Times New Roman"/>
          <w:b/>
          <w:kern w:val="24"/>
          <w:sz w:val="36"/>
          <w:szCs w:val="36"/>
        </w:rPr>
        <w:t>В.А.Сухомлинский</w:t>
      </w:r>
      <w:proofErr w:type="spellEnd"/>
    </w:p>
    <w:p w14:paraId="485CAC3A" w14:textId="77777777" w:rsidR="00741FC2" w:rsidRPr="00741FC2" w:rsidRDefault="00741FC2" w:rsidP="00574701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1FC2" w:rsidRPr="00741FC2" w:rsidSect="00404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076"/>
    <w:rsid w:val="0018242F"/>
    <w:rsid w:val="002607D9"/>
    <w:rsid w:val="002A7743"/>
    <w:rsid w:val="002E290C"/>
    <w:rsid w:val="003B0BC1"/>
    <w:rsid w:val="00401076"/>
    <w:rsid w:val="00404F3D"/>
    <w:rsid w:val="005470D0"/>
    <w:rsid w:val="0057035F"/>
    <w:rsid w:val="00574701"/>
    <w:rsid w:val="00741FC2"/>
    <w:rsid w:val="007B344E"/>
    <w:rsid w:val="008C39B5"/>
    <w:rsid w:val="008F2C60"/>
    <w:rsid w:val="00BE09A3"/>
    <w:rsid w:val="00DA1B3F"/>
    <w:rsid w:val="00FE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1371"/>
  <w15:chartTrackingRefBased/>
  <w15:docId w15:val="{F8825F99-2BD8-4C38-8B43-17E49BE4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0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1FC2"/>
    <w:pPr>
      <w:spacing w:after="0" w:line="240" w:lineRule="auto"/>
    </w:pPr>
  </w:style>
  <w:style w:type="paragraph" w:customStyle="1" w:styleId="c0">
    <w:name w:val="c0"/>
    <w:basedOn w:val="a"/>
    <w:rsid w:val="002A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C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tres.ru/naomi-frenkel/d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admin</cp:lastModifiedBy>
  <cp:revision>9</cp:revision>
  <dcterms:created xsi:type="dcterms:W3CDTF">2023-11-15T11:35:00Z</dcterms:created>
  <dcterms:modified xsi:type="dcterms:W3CDTF">2024-02-05T06:28:00Z</dcterms:modified>
</cp:coreProperties>
</file>