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A9" w:rsidRDefault="00E219EA" w:rsidP="00E219E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16A9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«</w:t>
      </w:r>
      <w:r w:rsidR="00B227FC" w:rsidRPr="008C16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Особенности физического воспитания </w:t>
      </w:r>
    </w:p>
    <w:p w:rsidR="00B227FC" w:rsidRPr="008C16A9" w:rsidRDefault="00B227FC" w:rsidP="00E219E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16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детей </w:t>
      </w:r>
      <w:r w:rsidR="008C16A9">
        <w:rPr>
          <w:rFonts w:ascii="Times New Roman" w:hAnsi="Times New Roman" w:cs="Times New Roman"/>
          <w:b/>
          <w:color w:val="FF0000"/>
          <w:sz w:val="28"/>
          <w:szCs w:val="28"/>
        </w:rPr>
        <w:t>младенческого</w:t>
      </w:r>
      <w:r w:rsidRPr="008C16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возраста</w:t>
      </w:r>
      <w:r w:rsidR="00E219EA" w:rsidRPr="008C16A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227FC" w:rsidRPr="00B227FC" w:rsidRDefault="00B227FC" w:rsidP="00E21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FC">
        <w:rPr>
          <w:rFonts w:ascii="Times New Roman" w:hAnsi="Times New Roman" w:cs="Times New Roman"/>
          <w:sz w:val="28"/>
          <w:szCs w:val="28"/>
        </w:rPr>
        <w:t xml:space="preserve">Чтобы правильно рос и развивался малыш, необходимо с </w:t>
      </w:r>
      <w:r w:rsidR="00E219EA">
        <w:rPr>
          <w:rFonts w:ascii="Times New Roman" w:hAnsi="Times New Roman" w:cs="Times New Roman"/>
          <w:sz w:val="28"/>
          <w:szCs w:val="28"/>
        </w:rPr>
        <w:t>младенческого</w:t>
      </w:r>
      <w:r w:rsidRPr="00B227FC">
        <w:rPr>
          <w:rFonts w:ascii="Times New Roman" w:hAnsi="Times New Roman" w:cs="Times New Roman"/>
          <w:sz w:val="28"/>
          <w:szCs w:val="28"/>
        </w:rPr>
        <w:t xml:space="preserve"> возраста начинать физическое воспитание. Физическое воспитание детей </w:t>
      </w:r>
      <w:r>
        <w:rPr>
          <w:rFonts w:ascii="Times New Roman" w:hAnsi="Times New Roman" w:cs="Times New Roman"/>
          <w:sz w:val="28"/>
          <w:szCs w:val="28"/>
        </w:rPr>
        <w:t>младенческого</w:t>
      </w:r>
      <w:r w:rsidRPr="00B227FC">
        <w:rPr>
          <w:rFonts w:ascii="Times New Roman" w:hAnsi="Times New Roman" w:cs="Times New Roman"/>
          <w:sz w:val="28"/>
          <w:szCs w:val="28"/>
        </w:rPr>
        <w:t xml:space="preserve"> возраста предусматривает охрану и укрепление здоровья, совершенствование функций организма ребенка, его полноценное физическое развитие. Оно направлено на своевременное формирование у малышей двигательных навыков, умений и физических качеств (силы, выносливости, ловкости, быстроты); развитие интереса к различным, доступным ребенку видам двигательной деятельности; воспитание привычки к ежедневным занятиям физическими упражнениями, а также положительных нравственных, мор</w:t>
      </w:r>
      <w:r w:rsidR="00E219EA">
        <w:rPr>
          <w:rFonts w:ascii="Times New Roman" w:hAnsi="Times New Roman" w:cs="Times New Roman"/>
          <w:sz w:val="28"/>
          <w:szCs w:val="28"/>
        </w:rPr>
        <w:t>альных и волевых черт личности.</w:t>
      </w:r>
    </w:p>
    <w:p w:rsidR="00B227FC" w:rsidRPr="00B227FC" w:rsidRDefault="00B227FC" w:rsidP="00E21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FC">
        <w:rPr>
          <w:rFonts w:ascii="Times New Roman" w:hAnsi="Times New Roman" w:cs="Times New Roman"/>
          <w:sz w:val="28"/>
          <w:szCs w:val="28"/>
        </w:rPr>
        <w:t>Физическое воспитание для детей то же, что фундамент для здания. Чем прочнее заложен фундамент, тем выше может быть возведена постройка; чем больше забот о физическом воспитании ребенка, тем больших успехов он достигнет в общем развитии, в науках, в умении работать и быть полезным для общества человеком.</w:t>
      </w:r>
    </w:p>
    <w:p w:rsidR="00B227FC" w:rsidRPr="00B227FC" w:rsidRDefault="00B227FC" w:rsidP="00E21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FC">
        <w:rPr>
          <w:rFonts w:ascii="Times New Roman" w:hAnsi="Times New Roman" w:cs="Times New Roman"/>
          <w:sz w:val="28"/>
          <w:szCs w:val="28"/>
        </w:rPr>
        <w:t>Растить детей здоровыми, сильными, жизнерадостными — задача не только родителей, но и каждого д</w:t>
      </w:r>
      <w:r w:rsidR="00E219EA">
        <w:rPr>
          <w:rFonts w:ascii="Times New Roman" w:hAnsi="Times New Roman" w:cs="Times New Roman"/>
          <w:sz w:val="28"/>
          <w:szCs w:val="28"/>
        </w:rPr>
        <w:t>ошкольного учреждения, так как в</w:t>
      </w:r>
      <w:r w:rsidRPr="00B227FC">
        <w:rPr>
          <w:rFonts w:ascii="Times New Roman" w:hAnsi="Times New Roman" w:cs="Times New Roman"/>
          <w:sz w:val="28"/>
          <w:szCs w:val="28"/>
        </w:rPr>
        <w:t xml:space="preserve"> них дети проводят большую часть дня. С этой целью предусмотрены занятия по физической культуре, которые следует строить в соответствии с психологическими особенностями конкретного возраста, доступности и целесообразности упражнений. Комплексы упражнений должны быть увлекательными, а также предусматривать физиологически и педагогически необходимую и оправданную нагрузку, удовлетворяющую потребность ребенка в движении.</w:t>
      </w:r>
    </w:p>
    <w:p w:rsidR="00B227FC" w:rsidRPr="00B227FC" w:rsidRDefault="00B227FC" w:rsidP="00E21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FC">
        <w:rPr>
          <w:rFonts w:ascii="Times New Roman" w:hAnsi="Times New Roman" w:cs="Times New Roman"/>
          <w:sz w:val="28"/>
          <w:szCs w:val="28"/>
        </w:rPr>
        <w:t>Правильно организованное физическое воспитание способствует формированию хорошего телосложения, профилактике заболеваний, улучшению деятельности внутренних органов и систем детского организма.</w:t>
      </w:r>
    </w:p>
    <w:p w:rsidR="00B227FC" w:rsidRPr="00B227FC" w:rsidRDefault="00B227FC" w:rsidP="00E21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FC">
        <w:rPr>
          <w:rFonts w:ascii="Times New Roman" w:hAnsi="Times New Roman" w:cs="Times New Roman"/>
          <w:sz w:val="28"/>
          <w:szCs w:val="28"/>
        </w:rPr>
        <w:t>Положительные эмоции, эмоциональная насыщенность занятий являются основными условиями при обучении детей движениям. Подражание рождает эмоции, которые активизируют ребенка. Кроме того, заинтересованность положительно действует на двигательную активность детей, особенно малоподвижных и инертных. Освоение движений хорошо влияет и на развитие речи ребенка. Совершенствуется понимание речи взрослого, расширяется словарь активной речи.</w:t>
      </w:r>
    </w:p>
    <w:p w:rsidR="00B227FC" w:rsidRPr="00B227FC" w:rsidRDefault="00B227FC" w:rsidP="00E21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FC">
        <w:rPr>
          <w:rFonts w:ascii="Times New Roman" w:hAnsi="Times New Roman" w:cs="Times New Roman"/>
          <w:sz w:val="28"/>
          <w:szCs w:val="28"/>
        </w:rPr>
        <w:t>Вот почему так справедливо отмечал выдающийся советский педагог В. А. Сухомлинский: «Я не боюсь еще и еще раз повторить: 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B227FC" w:rsidRDefault="00B227FC" w:rsidP="00E21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FC">
        <w:rPr>
          <w:rFonts w:ascii="Times New Roman" w:hAnsi="Times New Roman" w:cs="Times New Roman"/>
          <w:sz w:val="28"/>
          <w:szCs w:val="28"/>
        </w:rPr>
        <w:t>Поэтому крайне важно правильно поставить физическое воспитание именно в этом возрасте, что позволит организму малыша накопить силы и обеспечит в будущем не только полноценное физическое, но и умственное развитие.</w:t>
      </w:r>
    </w:p>
    <w:p w:rsidR="009773E1" w:rsidRPr="00B227FC" w:rsidRDefault="009773E1" w:rsidP="00E21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B6F" w:rsidRPr="00B227FC" w:rsidRDefault="00082B6F" w:rsidP="00082B6F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sectPr w:rsidR="00082B6F" w:rsidRPr="00B227FC" w:rsidSect="00B22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B5"/>
    <w:rsid w:val="00082B6F"/>
    <w:rsid w:val="001352B5"/>
    <w:rsid w:val="008C16A9"/>
    <w:rsid w:val="009773E1"/>
    <w:rsid w:val="00B227FC"/>
    <w:rsid w:val="00E219EA"/>
    <w:rsid w:val="00F0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377E6-6F29-431E-AEDB-309D1907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1E9A-5C3B-4820-BC95-A1497221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7</cp:revision>
  <dcterms:created xsi:type="dcterms:W3CDTF">2024-12-03T05:13:00Z</dcterms:created>
  <dcterms:modified xsi:type="dcterms:W3CDTF">2024-12-03T07:42:00Z</dcterms:modified>
</cp:coreProperties>
</file>